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70592671"/>
    <w:p w14:paraId="3E6A7043" w14:textId="7FEB5772" w:rsidR="007E18CC" w:rsidRPr="00481436" w:rsidRDefault="00977B86" w:rsidP="00C677B6">
      <w:pPr>
        <w:kinsoku w:val="0"/>
        <w:overflowPunct w:val="0"/>
        <w:autoSpaceDE w:val="0"/>
        <w:autoSpaceDN w:val="0"/>
        <w:adjustRightInd w:val="0"/>
        <w:spacing w:before="46" w:after="240" w:line="240" w:lineRule="auto"/>
        <w:rPr>
          <w:rFonts w:ascii="Century Gothic" w:hAnsi="Century Gothic" w:cs="Calibri"/>
          <w:b/>
          <w:bCs/>
          <w:sz w:val="24"/>
          <w:szCs w:val="24"/>
        </w:rPr>
      </w:pPr>
      <w:r>
        <w:rPr>
          <w:rFonts w:ascii="Century Gothic" w:hAnsi="Century Gothic"/>
          <w:b/>
          <w:bCs/>
          <w:sz w:val="20"/>
          <w:szCs w:val="20"/>
          <w:highlight w:val="lightGray"/>
        </w:rPr>
        <w:fldChar w:fldCharType="begin">
          <w:ffData>
            <w:name w:val=""/>
            <w:enabled/>
            <w:calcOnExit w:val="0"/>
            <w:textInput>
              <w:default w:val="Please complete requested information and submit this signed statement on business letterhead."/>
            </w:textInput>
          </w:ffData>
        </w:fldChar>
      </w:r>
      <w:r>
        <w:rPr>
          <w:rFonts w:ascii="Century Gothic" w:hAnsi="Century Gothic"/>
          <w:b/>
          <w:bCs/>
          <w:sz w:val="20"/>
          <w:szCs w:val="20"/>
          <w:highlight w:val="lightGray"/>
        </w:rPr>
        <w:instrText xml:space="preserve"> FORMTEXT </w:instrText>
      </w:r>
      <w:r>
        <w:rPr>
          <w:rFonts w:ascii="Century Gothic" w:hAnsi="Century Gothic"/>
          <w:b/>
          <w:bCs/>
          <w:sz w:val="20"/>
          <w:szCs w:val="20"/>
          <w:highlight w:val="lightGray"/>
        </w:rPr>
      </w:r>
      <w:r>
        <w:rPr>
          <w:rFonts w:ascii="Century Gothic" w:hAnsi="Century Gothic"/>
          <w:b/>
          <w:bCs/>
          <w:sz w:val="20"/>
          <w:szCs w:val="20"/>
          <w:highlight w:val="lightGray"/>
        </w:rPr>
        <w:fldChar w:fldCharType="separate"/>
      </w:r>
      <w:r>
        <w:rPr>
          <w:rFonts w:ascii="Century Gothic" w:hAnsi="Century Gothic"/>
          <w:b/>
          <w:bCs/>
          <w:noProof/>
          <w:sz w:val="20"/>
          <w:szCs w:val="20"/>
          <w:highlight w:val="lightGray"/>
        </w:rPr>
        <w:t>Please complete requested information and submit this signed statement on business letterhead.</w:t>
      </w:r>
      <w:r>
        <w:rPr>
          <w:rFonts w:ascii="Century Gothic" w:hAnsi="Century Gothic"/>
          <w:b/>
          <w:bCs/>
          <w:sz w:val="20"/>
          <w:szCs w:val="20"/>
          <w:highlight w:val="lightGray"/>
        </w:rPr>
        <w:fldChar w:fldCharType="end"/>
      </w:r>
    </w:p>
    <w:bookmarkEnd w:id="0"/>
    <w:p w14:paraId="3EF9B693" w14:textId="70934020" w:rsidR="00947FBA" w:rsidRDefault="009A3E50" w:rsidP="00481436">
      <w:pPr>
        <w:pBdr>
          <w:bottom w:val="single" w:sz="4" w:space="1" w:color="7F7F7F" w:themeColor="text1" w:themeTint="80"/>
        </w:pBdr>
        <w:kinsoku w:val="0"/>
        <w:overflowPunct w:val="0"/>
        <w:autoSpaceDE w:val="0"/>
        <w:autoSpaceDN w:val="0"/>
        <w:adjustRightInd w:val="0"/>
        <w:spacing w:before="360" w:after="0" w:line="240" w:lineRule="auto"/>
        <w:jc w:val="center"/>
        <w:rPr>
          <w:rFonts w:ascii="Century Gothic" w:hAnsi="Century Gothic" w:cs="Calibri"/>
          <w:b/>
          <w:bCs/>
          <w:sz w:val="28"/>
          <w:szCs w:val="28"/>
        </w:rPr>
      </w:pPr>
      <w:r>
        <w:rPr>
          <w:rFonts w:ascii="Century Gothic" w:hAnsi="Century Gothic" w:cs="Calibri"/>
          <w:b/>
          <w:bCs/>
          <w:sz w:val="28"/>
          <w:szCs w:val="28"/>
        </w:rPr>
        <w:t>No Owned Autos Certificat</w:t>
      </w:r>
      <w:r w:rsidR="00A53C17">
        <w:rPr>
          <w:rFonts w:ascii="Century Gothic" w:hAnsi="Century Gothic" w:cs="Calibri"/>
          <w:b/>
          <w:bCs/>
          <w:sz w:val="28"/>
          <w:szCs w:val="28"/>
        </w:rPr>
        <w:t>i</w:t>
      </w:r>
      <w:r>
        <w:rPr>
          <w:rFonts w:ascii="Century Gothic" w:hAnsi="Century Gothic" w:cs="Calibri"/>
          <w:b/>
          <w:bCs/>
          <w:sz w:val="28"/>
          <w:szCs w:val="28"/>
        </w:rPr>
        <w:t>on</w:t>
      </w:r>
    </w:p>
    <w:p w14:paraId="5C100C5A" w14:textId="77777777" w:rsidR="00481436" w:rsidRPr="00481436" w:rsidRDefault="00481436" w:rsidP="00481436">
      <w:pPr>
        <w:pBdr>
          <w:bottom w:val="single" w:sz="4" w:space="1" w:color="7F7F7F" w:themeColor="text1" w:themeTint="80"/>
        </w:pBdr>
        <w:kinsoku w:val="0"/>
        <w:overflowPunct w:val="0"/>
        <w:autoSpaceDE w:val="0"/>
        <w:autoSpaceDN w:val="0"/>
        <w:adjustRightInd w:val="0"/>
        <w:spacing w:after="240" w:line="240" w:lineRule="auto"/>
        <w:jc w:val="center"/>
        <w:rPr>
          <w:rFonts w:ascii="Century Gothic" w:hAnsi="Century Gothic" w:cs="Calibri"/>
          <w:b/>
          <w:bCs/>
          <w:sz w:val="16"/>
          <w:szCs w:val="16"/>
        </w:rPr>
      </w:pPr>
    </w:p>
    <w:p w14:paraId="17FAAFC0" w14:textId="2FAE6664" w:rsidR="00A53C17" w:rsidRPr="00712B9D" w:rsidRDefault="00000000" w:rsidP="00F76EB9">
      <w:pPr>
        <w:kinsoku w:val="0"/>
        <w:overflowPunct w:val="0"/>
        <w:autoSpaceDE w:val="0"/>
        <w:autoSpaceDN w:val="0"/>
        <w:adjustRightInd w:val="0"/>
        <w:spacing w:after="120" w:line="276" w:lineRule="auto"/>
        <w:rPr>
          <w:rFonts w:ascii="Century Gothic" w:hAnsi="Century Gothic" w:cs="Calibri"/>
        </w:rPr>
      </w:pPr>
      <w:sdt>
        <w:sdtPr>
          <w:rPr>
            <w:rFonts w:ascii="Century Gothic" w:hAnsi="Century Gothic" w:cs="Arial"/>
          </w:rPr>
          <w:alias w:val="Contractor Name"/>
          <w:tag w:val=""/>
          <w:id w:val="441037262"/>
          <w:placeholder>
            <w:docPart w:val="6460B6C2AC174268A0B821EC15F6E072"/>
          </w:placeholder>
          <w:showingPlcHdr/>
          <w:dataBinding w:prefixMappings="xmlns:ns0='http://schemas.openxmlformats.org/officeDocument/2006/extended-properties' " w:xpath="/ns0:Properties[1]/ns0:Company[1]" w:storeItemID="{6668398D-A668-4E3E-A5EB-62B293D839F1}"/>
          <w:text/>
        </w:sdtPr>
        <w:sdtContent>
          <w:r w:rsidR="00A53C17" w:rsidRPr="00602CB4">
            <w:rPr>
              <w:rStyle w:val="PlaceholderText"/>
              <w:rFonts w:ascii="Century Gothic" w:hAnsi="Century Gothic"/>
              <w:color w:val="auto"/>
              <w:highlight w:val="lightGray"/>
            </w:rPr>
            <w:t>[Enter Contractor’s Name]</w:t>
          </w:r>
        </w:sdtContent>
      </w:sdt>
      <w:r w:rsidR="00A53C17" w:rsidRPr="00DA5F9E">
        <w:rPr>
          <w:rFonts w:ascii="Century Gothic" w:hAnsi="Century Gothic" w:cs="Arial"/>
        </w:rPr>
        <w:t xml:space="preserve"> does not own any automobiles. Should </w:t>
      </w:r>
      <w:sdt>
        <w:sdtPr>
          <w:rPr>
            <w:rFonts w:ascii="Century Gothic" w:hAnsi="Century Gothic" w:cs="Arial"/>
          </w:rPr>
          <w:alias w:val="Contractor Name"/>
          <w:tag w:val=""/>
          <w:id w:val="-323362349"/>
          <w:placeholder>
            <w:docPart w:val="6E41553B4E19468D8B6EB8D5806FC32A"/>
          </w:placeholder>
          <w:showingPlcHdr/>
          <w:dataBinding w:prefixMappings="xmlns:ns0='http://schemas.openxmlformats.org/officeDocument/2006/extended-properties' " w:xpath="/ns0:Properties[1]/ns0:Company[1]" w:storeItemID="{6668398D-A668-4E3E-A5EB-62B293D839F1}"/>
          <w:text/>
        </w:sdtPr>
        <w:sdtContent>
          <w:r w:rsidR="00A53C17" w:rsidRPr="00A53C17">
            <w:rPr>
              <w:rStyle w:val="PlaceholderText"/>
              <w:rFonts w:ascii="Century Gothic" w:hAnsi="Century Gothic"/>
              <w:color w:val="auto"/>
              <w:highlight w:val="lightGray"/>
            </w:rPr>
            <w:t>[Enter Contractor’s Name]</w:t>
          </w:r>
        </w:sdtContent>
      </w:sdt>
      <w:r w:rsidR="00A53C17" w:rsidRPr="00DA5F9E">
        <w:rPr>
          <w:rFonts w:ascii="Century Gothic" w:hAnsi="Century Gothic" w:cs="Arial"/>
        </w:rPr>
        <w:t xml:space="preserve"> purchase an automobile(s) during the term of Agreement </w:t>
      </w:r>
      <w:bookmarkStart w:id="1" w:name="_Hlk70593119"/>
      <w:r w:rsidR="00A53C17">
        <w:rPr>
          <w:rFonts w:ascii="Century Gothic" w:hAnsi="Century Gothic"/>
        </w:rPr>
        <w:fldChar w:fldCharType="begin">
          <w:ffData>
            <w:name w:val=""/>
            <w:enabled/>
            <w:calcOnExit w:val="0"/>
            <w:textInput>
              <w:default w:val="[Enter Agreement #]"/>
            </w:textInput>
          </w:ffData>
        </w:fldChar>
      </w:r>
      <w:r w:rsidR="00A53C17">
        <w:rPr>
          <w:rFonts w:ascii="Century Gothic" w:hAnsi="Century Gothic"/>
        </w:rPr>
        <w:instrText xml:space="preserve"> FORMTEXT </w:instrText>
      </w:r>
      <w:r w:rsidR="00A53C17">
        <w:rPr>
          <w:rFonts w:ascii="Century Gothic" w:hAnsi="Century Gothic"/>
        </w:rPr>
      </w:r>
      <w:r w:rsidR="00A53C17">
        <w:rPr>
          <w:rFonts w:ascii="Century Gothic" w:hAnsi="Century Gothic"/>
        </w:rPr>
        <w:fldChar w:fldCharType="separate"/>
      </w:r>
      <w:r w:rsidR="00A53C17">
        <w:rPr>
          <w:rFonts w:ascii="Century Gothic" w:hAnsi="Century Gothic"/>
          <w:noProof/>
        </w:rPr>
        <w:t>[Enter Agreement #]</w:t>
      </w:r>
      <w:r w:rsidR="00A53C17">
        <w:rPr>
          <w:rFonts w:ascii="Century Gothic" w:hAnsi="Century Gothic"/>
        </w:rPr>
        <w:fldChar w:fldCharType="end"/>
      </w:r>
      <w:bookmarkEnd w:id="1"/>
      <w:r w:rsidR="00A53C17" w:rsidRPr="00DA5F9E">
        <w:rPr>
          <w:rFonts w:ascii="Century Gothic" w:hAnsi="Century Gothic" w:cs="Arial"/>
        </w:rPr>
        <w:t xml:space="preserve"> with the </w:t>
      </w:r>
      <w:r w:rsidR="007F52F6">
        <w:rPr>
          <w:rFonts w:ascii="Century Gothic" w:hAnsi="Century Gothic" w:cs="Arial"/>
        </w:rPr>
        <w:t xml:space="preserve">California Health and Human Services Agency, </w:t>
      </w:r>
      <w:r w:rsidR="00A53C17" w:rsidRPr="00DA5F9E">
        <w:rPr>
          <w:rFonts w:ascii="Century Gothic" w:hAnsi="Century Gothic" w:cs="Arial"/>
        </w:rPr>
        <w:t>Office of</w:t>
      </w:r>
      <w:r w:rsidR="007F52F6">
        <w:rPr>
          <w:rFonts w:ascii="Century Gothic" w:hAnsi="Century Gothic" w:cs="Arial"/>
        </w:rPr>
        <w:t xml:space="preserve"> Technology and Solutions</w:t>
      </w:r>
      <w:r w:rsidR="00A53C17" w:rsidRPr="00DA5F9E">
        <w:rPr>
          <w:rFonts w:ascii="Century Gothic" w:hAnsi="Century Gothic" w:cs="Arial"/>
        </w:rPr>
        <w:t xml:space="preserve"> Integration, it shall obtain owned auto coverage consistent with the requirements of the Agreement and shall provide evidence of coverage to the State Contract Manager prior to using the automobile(s) in the performance of the Agreement.</w:t>
      </w:r>
    </w:p>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0"/>
        <w:gridCol w:w="270"/>
        <w:gridCol w:w="4585"/>
      </w:tblGrid>
      <w:tr w:rsidR="00F338C7" w:rsidRPr="00712B9D" w14:paraId="7956290E" w14:textId="77777777" w:rsidTr="002D51A5">
        <w:tc>
          <w:tcPr>
            <w:tcW w:w="5220" w:type="dxa"/>
            <w:tcBorders>
              <w:bottom w:val="single" w:sz="4" w:space="0" w:color="auto"/>
            </w:tcBorders>
          </w:tcPr>
          <w:bookmarkStart w:id="2" w:name="_Hlk70593055"/>
          <w:p w14:paraId="25E185AF" w14:textId="77777777" w:rsidR="00F338C7" w:rsidRPr="00712B9D" w:rsidRDefault="00F338C7" w:rsidP="00BE0AD3">
            <w:pPr>
              <w:kinsoku w:val="0"/>
              <w:overflowPunct w:val="0"/>
              <w:autoSpaceDE w:val="0"/>
              <w:autoSpaceDN w:val="0"/>
              <w:adjustRightInd w:val="0"/>
              <w:spacing w:before="240"/>
              <w:ind w:left="-105"/>
              <w:rPr>
                <w:rFonts w:ascii="Century Gothic" w:hAnsi="Century Gothic" w:cs="Calibri"/>
              </w:rPr>
            </w:pPr>
            <w:r w:rsidRPr="00712B9D">
              <w:rPr>
                <w:rFonts w:ascii="Century Gothic" w:hAnsi="Century Gothic"/>
              </w:rPr>
              <w:fldChar w:fldCharType="begin">
                <w:ffData>
                  <w:name w:val=""/>
                  <w:enabled/>
                  <w:calcOnExit w:val="0"/>
                  <w:textInput/>
                </w:ffData>
              </w:fldChar>
            </w:r>
            <w:r w:rsidRPr="00712B9D">
              <w:rPr>
                <w:rFonts w:ascii="Century Gothic" w:hAnsi="Century Gothic"/>
              </w:rPr>
              <w:instrText xml:space="preserve"> FORMTEXT </w:instrText>
            </w:r>
            <w:r w:rsidRPr="00712B9D">
              <w:rPr>
                <w:rFonts w:ascii="Century Gothic" w:hAnsi="Century Gothic"/>
              </w:rPr>
            </w:r>
            <w:r w:rsidRPr="00712B9D">
              <w:rPr>
                <w:rFonts w:ascii="Century Gothic" w:hAnsi="Century Gothic"/>
              </w:rPr>
              <w:fldChar w:fldCharType="separate"/>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rPr>
              <w:fldChar w:fldCharType="end"/>
            </w:r>
          </w:p>
        </w:tc>
        <w:tc>
          <w:tcPr>
            <w:tcW w:w="270" w:type="dxa"/>
          </w:tcPr>
          <w:p w14:paraId="57D23ECC" w14:textId="77777777" w:rsidR="00F338C7" w:rsidRPr="00712B9D" w:rsidRDefault="00F338C7" w:rsidP="00BE0AD3">
            <w:pPr>
              <w:kinsoku w:val="0"/>
              <w:overflowPunct w:val="0"/>
              <w:autoSpaceDE w:val="0"/>
              <w:autoSpaceDN w:val="0"/>
              <w:adjustRightInd w:val="0"/>
              <w:spacing w:before="240"/>
              <w:ind w:left="-105"/>
              <w:rPr>
                <w:rFonts w:ascii="Century Gothic" w:hAnsi="Century Gothic" w:cs="Calibri"/>
              </w:rPr>
            </w:pPr>
          </w:p>
        </w:tc>
        <w:tc>
          <w:tcPr>
            <w:tcW w:w="4585" w:type="dxa"/>
            <w:tcBorders>
              <w:bottom w:val="single" w:sz="4" w:space="0" w:color="auto"/>
            </w:tcBorders>
          </w:tcPr>
          <w:p w14:paraId="5E65901A" w14:textId="175FF443" w:rsidR="00F338C7" w:rsidRPr="00712B9D" w:rsidRDefault="00F338C7" w:rsidP="002D51A5">
            <w:pPr>
              <w:kinsoku w:val="0"/>
              <w:overflowPunct w:val="0"/>
              <w:autoSpaceDE w:val="0"/>
              <w:autoSpaceDN w:val="0"/>
              <w:adjustRightInd w:val="0"/>
              <w:spacing w:before="240"/>
              <w:ind w:left="-105"/>
              <w:rPr>
                <w:rFonts w:ascii="Century Gothic" w:hAnsi="Century Gothic" w:cs="Calibri"/>
              </w:rPr>
            </w:pPr>
            <w:r w:rsidRPr="00712B9D">
              <w:rPr>
                <w:rFonts w:ascii="Century Gothic" w:hAnsi="Century Gothic"/>
              </w:rPr>
              <w:fldChar w:fldCharType="begin">
                <w:ffData>
                  <w:name w:val=""/>
                  <w:enabled/>
                  <w:calcOnExit w:val="0"/>
                  <w:textInput/>
                </w:ffData>
              </w:fldChar>
            </w:r>
            <w:r w:rsidRPr="00712B9D">
              <w:rPr>
                <w:rFonts w:ascii="Century Gothic" w:hAnsi="Century Gothic"/>
              </w:rPr>
              <w:instrText xml:space="preserve"> FORMTEXT </w:instrText>
            </w:r>
            <w:r w:rsidRPr="00712B9D">
              <w:rPr>
                <w:rFonts w:ascii="Century Gothic" w:hAnsi="Century Gothic"/>
              </w:rPr>
            </w:r>
            <w:r w:rsidRPr="00712B9D">
              <w:rPr>
                <w:rFonts w:ascii="Century Gothic" w:hAnsi="Century Gothic"/>
              </w:rPr>
              <w:fldChar w:fldCharType="separate"/>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noProof/>
              </w:rPr>
              <w:t> </w:t>
            </w:r>
            <w:r w:rsidRPr="00712B9D">
              <w:rPr>
                <w:rFonts w:ascii="Century Gothic" w:hAnsi="Century Gothic"/>
              </w:rPr>
              <w:fldChar w:fldCharType="end"/>
            </w:r>
          </w:p>
        </w:tc>
      </w:tr>
      <w:tr w:rsidR="00F338C7" w:rsidRPr="00EA41D9" w14:paraId="6B1BF0E5" w14:textId="77777777" w:rsidTr="002D51A5">
        <w:tc>
          <w:tcPr>
            <w:tcW w:w="5220" w:type="dxa"/>
            <w:tcBorders>
              <w:top w:val="single" w:sz="4" w:space="0" w:color="auto"/>
            </w:tcBorders>
          </w:tcPr>
          <w:p w14:paraId="797208B3" w14:textId="65249C6E" w:rsidR="00F338C7" w:rsidRPr="00EA41D9" w:rsidRDefault="00F338C7" w:rsidP="00BE0AD3">
            <w:pPr>
              <w:kinsoku w:val="0"/>
              <w:overflowPunct w:val="0"/>
              <w:autoSpaceDE w:val="0"/>
              <w:autoSpaceDN w:val="0"/>
              <w:adjustRightInd w:val="0"/>
              <w:ind w:left="-105"/>
              <w:rPr>
                <w:rFonts w:ascii="Century Gothic" w:hAnsi="Century Gothic" w:cs="Calibri"/>
                <w:sz w:val="18"/>
                <w:szCs w:val="18"/>
              </w:rPr>
            </w:pPr>
            <w:r>
              <w:rPr>
                <w:rFonts w:ascii="Century Gothic" w:hAnsi="Century Gothic" w:cs="Calibri"/>
                <w:sz w:val="18"/>
                <w:szCs w:val="18"/>
              </w:rPr>
              <w:t>Name</w:t>
            </w:r>
          </w:p>
        </w:tc>
        <w:tc>
          <w:tcPr>
            <w:tcW w:w="270" w:type="dxa"/>
          </w:tcPr>
          <w:p w14:paraId="26C4BCBB" w14:textId="77777777" w:rsidR="00F338C7" w:rsidRPr="00EA41D9" w:rsidRDefault="00F338C7" w:rsidP="00BE0AD3">
            <w:pPr>
              <w:kinsoku w:val="0"/>
              <w:overflowPunct w:val="0"/>
              <w:autoSpaceDE w:val="0"/>
              <w:autoSpaceDN w:val="0"/>
              <w:adjustRightInd w:val="0"/>
              <w:ind w:left="-105"/>
              <w:rPr>
                <w:rFonts w:ascii="Century Gothic" w:hAnsi="Century Gothic" w:cs="Calibri"/>
                <w:sz w:val="18"/>
                <w:szCs w:val="18"/>
              </w:rPr>
            </w:pPr>
          </w:p>
        </w:tc>
        <w:tc>
          <w:tcPr>
            <w:tcW w:w="4585" w:type="dxa"/>
            <w:tcBorders>
              <w:top w:val="single" w:sz="4" w:space="0" w:color="auto"/>
            </w:tcBorders>
          </w:tcPr>
          <w:p w14:paraId="26B78FFF" w14:textId="77ED5849" w:rsidR="00F338C7" w:rsidRPr="00EA41D9" w:rsidRDefault="002D51A5" w:rsidP="00BE0AD3">
            <w:pPr>
              <w:kinsoku w:val="0"/>
              <w:overflowPunct w:val="0"/>
              <w:autoSpaceDE w:val="0"/>
              <w:autoSpaceDN w:val="0"/>
              <w:adjustRightInd w:val="0"/>
              <w:ind w:left="-105"/>
              <w:rPr>
                <w:rFonts w:ascii="Century Gothic" w:hAnsi="Century Gothic" w:cs="Calibri"/>
                <w:sz w:val="18"/>
                <w:szCs w:val="18"/>
              </w:rPr>
            </w:pPr>
            <w:r>
              <w:rPr>
                <w:rFonts w:ascii="Century Gothic" w:hAnsi="Century Gothic" w:cs="Calibri"/>
                <w:sz w:val="18"/>
                <w:szCs w:val="18"/>
              </w:rPr>
              <w:t>Title (Owner, Partner or Officer)</w:t>
            </w:r>
          </w:p>
        </w:tc>
      </w:tr>
      <w:tr w:rsidR="00F338C7" w:rsidRPr="00712B9D" w14:paraId="6AD32FED" w14:textId="77777777" w:rsidTr="002D51A5">
        <w:tc>
          <w:tcPr>
            <w:tcW w:w="5220" w:type="dxa"/>
            <w:tcBorders>
              <w:bottom w:val="single" w:sz="4" w:space="0" w:color="auto"/>
            </w:tcBorders>
          </w:tcPr>
          <w:p w14:paraId="29F56812" w14:textId="0BCFB2C1" w:rsidR="00F338C7" w:rsidRPr="00712B9D" w:rsidRDefault="00F338C7" w:rsidP="002D51A5">
            <w:pPr>
              <w:kinsoku w:val="0"/>
              <w:overflowPunct w:val="0"/>
              <w:autoSpaceDE w:val="0"/>
              <w:autoSpaceDN w:val="0"/>
              <w:adjustRightInd w:val="0"/>
              <w:spacing w:before="360"/>
              <w:ind w:left="-105"/>
              <w:rPr>
                <w:rFonts w:ascii="Century Gothic" w:hAnsi="Century Gothic" w:cs="Calibri"/>
              </w:rPr>
            </w:pPr>
          </w:p>
        </w:tc>
        <w:tc>
          <w:tcPr>
            <w:tcW w:w="270" w:type="dxa"/>
          </w:tcPr>
          <w:p w14:paraId="46A63D26" w14:textId="77777777" w:rsidR="00F338C7" w:rsidRPr="00712B9D" w:rsidRDefault="00F338C7" w:rsidP="00BE0AD3">
            <w:pPr>
              <w:kinsoku w:val="0"/>
              <w:overflowPunct w:val="0"/>
              <w:autoSpaceDE w:val="0"/>
              <w:autoSpaceDN w:val="0"/>
              <w:adjustRightInd w:val="0"/>
              <w:spacing w:before="240"/>
              <w:ind w:left="-105"/>
              <w:rPr>
                <w:rFonts w:ascii="Century Gothic" w:hAnsi="Century Gothic" w:cs="Calibri"/>
              </w:rPr>
            </w:pPr>
          </w:p>
        </w:tc>
        <w:tc>
          <w:tcPr>
            <w:tcW w:w="4585" w:type="dxa"/>
            <w:tcBorders>
              <w:bottom w:val="single" w:sz="4" w:space="0" w:color="auto"/>
            </w:tcBorders>
          </w:tcPr>
          <w:p w14:paraId="7284C700" w14:textId="3A094505" w:rsidR="00F338C7" w:rsidRPr="00712B9D" w:rsidRDefault="00F338C7" w:rsidP="002D51A5">
            <w:pPr>
              <w:kinsoku w:val="0"/>
              <w:overflowPunct w:val="0"/>
              <w:autoSpaceDE w:val="0"/>
              <w:autoSpaceDN w:val="0"/>
              <w:adjustRightInd w:val="0"/>
              <w:spacing w:before="360"/>
              <w:ind w:left="-105"/>
              <w:rPr>
                <w:rFonts w:ascii="Century Gothic" w:hAnsi="Century Gothic" w:cs="Calibri"/>
              </w:rPr>
            </w:pPr>
          </w:p>
        </w:tc>
      </w:tr>
      <w:tr w:rsidR="002D51A5" w:rsidRPr="00EA41D9" w14:paraId="17198261" w14:textId="77777777" w:rsidTr="004C51B7">
        <w:tc>
          <w:tcPr>
            <w:tcW w:w="5220" w:type="dxa"/>
            <w:tcBorders>
              <w:top w:val="single" w:sz="4" w:space="0" w:color="auto"/>
            </w:tcBorders>
          </w:tcPr>
          <w:p w14:paraId="28B19392" w14:textId="48921BBA" w:rsidR="002D51A5" w:rsidRPr="00EA41D9" w:rsidRDefault="002D51A5" w:rsidP="002D51A5">
            <w:pPr>
              <w:kinsoku w:val="0"/>
              <w:overflowPunct w:val="0"/>
              <w:autoSpaceDE w:val="0"/>
              <w:autoSpaceDN w:val="0"/>
              <w:adjustRightInd w:val="0"/>
              <w:ind w:left="-105"/>
              <w:rPr>
                <w:rFonts w:ascii="Century Gothic" w:hAnsi="Century Gothic" w:cs="Calibri"/>
                <w:sz w:val="18"/>
                <w:szCs w:val="18"/>
              </w:rPr>
            </w:pPr>
            <w:r w:rsidRPr="00EA41D9">
              <w:rPr>
                <w:rFonts w:ascii="Century Gothic" w:hAnsi="Century Gothic" w:cs="Calibri"/>
                <w:sz w:val="18"/>
                <w:szCs w:val="18"/>
              </w:rPr>
              <w:t>Signature</w:t>
            </w:r>
          </w:p>
        </w:tc>
        <w:tc>
          <w:tcPr>
            <w:tcW w:w="270" w:type="dxa"/>
          </w:tcPr>
          <w:p w14:paraId="3F771FEE" w14:textId="77777777" w:rsidR="002D51A5" w:rsidRPr="00EA41D9" w:rsidRDefault="002D51A5" w:rsidP="00BE0AD3">
            <w:pPr>
              <w:kinsoku w:val="0"/>
              <w:overflowPunct w:val="0"/>
              <w:autoSpaceDE w:val="0"/>
              <w:autoSpaceDN w:val="0"/>
              <w:adjustRightInd w:val="0"/>
              <w:ind w:left="-105"/>
              <w:rPr>
                <w:rFonts w:ascii="Century Gothic" w:hAnsi="Century Gothic" w:cs="Calibri"/>
                <w:sz w:val="18"/>
                <w:szCs w:val="18"/>
              </w:rPr>
            </w:pPr>
          </w:p>
        </w:tc>
        <w:tc>
          <w:tcPr>
            <w:tcW w:w="4585" w:type="dxa"/>
            <w:tcBorders>
              <w:top w:val="single" w:sz="4" w:space="0" w:color="auto"/>
            </w:tcBorders>
          </w:tcPr>
          <w:p w14:paraId="5810C9C5" w14:textId="205BA94C" w:rsidR="002D51A5" w:rsidRPr="00EA41D9" w:rsidRDefault="002D51A5" w:rsidP="00BE0AD3">
            <w:pPr>
              <w:kinsoku w:val="0"/>
              <w:overflowPunct w:val="0"/>
              <w:autoSpaceDE w:val="0"/>
              <w:autoSpaceDN w:val="0"/>
              <w:adjustRightInd w:val="0"/>
              <w:ind w:left="-105"/>
              <w:rPr>
                <w:rFonts w:ascii="Century Gothic" w:hAnsi="Century Gothic" w:cs="Calibri"/>
                <w:sz w:val="18"/>
                <w:szCs w:val="18"/>
              </w:rPr>
            </w:pPr>
            <w:r>
              <w:rPr>
                <w:rFonts w:ascii="Century Gothic" w:hAnsi="Century Gothic" w:cs="Calibri"/>
                <w:sz w:val="18"/>
                <w:szCs w:val="18"/>
              </w:rPr>
              <w:t>Date</w:t>
            </w:r>
          </w:p>
        </w:tc>
      </w:tr>
      <w:bookmarkEnd w:id="2"/>
    </w:tbl>
    <w:p w14:paraId="765BA43E" w14:textId="77777777" w:rsidR="00F338C7" w:rsidRPr="00947FBA" w:rsidRDefault="00F338C7" w:rsidP="00947FBA">
      <w:pPr>
        <w:rPr>
          <w:rFonts w:ascii="Century Gothic" w:hAnsi="Century Gothic"/>
          <w:sz w:val="20"/>
          <w:szCs w:val="20"/>
        </w:rPr>
      </w:pPr>
    </w:p>
    <w:sectPr w:rsidR="00F338C7" w:rsidRPr="00947FBA" w:rsidSect="00EA41D9">
      <w:footerReference w:type="default" r:id="rId11"/>
      <w:pgSz w:w="12240" w:h="15840" w:code="1"/>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0CB2" w14:textId="77777777" w:rsidR="0040730F" w:rsidRDefault="0040730F" w:rsidP="003A699C">
      <w:pPr>
        <w:spacing w:after="0" w:line="240" w:lineRule="auto"/>
      </w:pPr>
      <w:r>
        <w:separator/>
      </w:r>
    </w:p>
  </w:endnote>
  <w:endnote w:type="continuationSeparator" w:id="0">
    <w:p w14:paraId="0CDCEFBA" w14:textId="77777777" w:rsidR="0040730F" w:rsidRDefault="0040730F" w:rsidP="003A6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BF8F6" w14:textId="347585DE" w:rsidR="007F52F6" w:rsidRDefault="007F52F6">
    <w:pPr>
      <w:pStyle w:val="Footer"/>
    </w:pPr>
    <w:r>
      <w:t>Version 3 01052024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47C56" w14:textId="77777777" w:rsidR="0040730F" w:rsidRDefault="0040730F" w:rsidP="003A699C">
      <w:pPr>
        <w:spacing w:after="0" w:line="240" w:lineRule="auto"/>
      </w:pPr>
      <w:r>
        <w:separator/>
      </w:r>
    </w:p>
  </w:footnote>
  <w:footnote w:type="continuationSeparator" w:id="0">
    <w:p w14:paraId="690F7EE3" w14:textId="77777777" w:rsidR="0040730F" w:rsidRDefault="0040730F" w:rsidP="003A69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580" w:hanging="360"/>
      </w:pPr>
      <w:rPr>
        <w:rFonts w:ascii="Wingdings" w:hAnsi="Wingdings" w:cs="Wingdings"/>
        <w:b w:val="0"/>
        <w:bCs w:val="0"/>
        <w:w w:val="100"/>
        <w:sz w:val="24"/>
        <w:szCs w:val="24"/>
      </w:rPr>
    </w:lvl>
    <w:lvl w:ilvl="1">
      <w:numFmt w:val="bullet"/>
      <w:lvlText w:val="•"/>
      <w:lvlJc w:val="left"/>
      <w:pPr>
        <w:ind w:left="1502" w:hanging="360"/>
      </w:pPr>
    </w:lvl>
    <w:lvl w:ilvl="2">
      <w:numFmt w:val="bullet"/>
      <w:lvlText w:val="•"/>
      <w:lvlJc w:val="left"/>
      <w:pPr>
        <w:ind w:left="2424" w:hanging="360"/>
      </w:pPr>
    </w:lvl>
    <w:lvl w:ilvl="3">
      <w:numFmt w:val="bullet"/>
      <w:lvlText w:val="•"/>
      <w:lvlJc w:val="left"/>
      <w:pPr>
        <w:ind w:left="3346" w:hanging="360"/>
      </w:pPr>
    </w:lvl>
    <w:lvl w:ilvl="4">
      <w:numFmt w:val="bullet"/>
      <w:lvlText w:val="•"/>
      <w:lvlJc w:val="left"/>
      <w:pPr>
        <w:ind w:left="4268" w:hanging="360"/>
      </w:pPr>
    </w:lvl>
    <w:lvl w:ilvl="5">
      <w:numFmt w:val="bullet"/>
      <w:lvlText w:val="•"/>
      <w:lvlJc w:val="left"/>
      <w:pPr>
        <w:ind w:left="5190" w:hanging="360"/>
      </w:pPr>
    </w:lvl>
    <w:lvl w:ilvl="6">
      <w:numFmt w:val="bullet"/>
      <w:lvlText w:val="•"/>
      <w:lvlJc w:val="left"/>
      <w:pPr>
        <w:ind w:left="6112" w:hanging="360"/>
      </w:pPr>
    </w:lvl>
    <w:lvl w:ilvl="7">
      <w:numFmt w:val="bullet"/>
      <w:lvlText w:val="•"/>
      <w:lvlJc w:val="left"/>
      <w:pPr>
        <w:ind w:left="7034" w:hanging="360"/>
      </w:pPr>
    </w:lvl>
    <w:lvl w:ilvl="8">
      <w:numFmt w:val="bullet"/>
      <w:lvlText w:val="•"/>
      <w:lvlJc w:val="left"/>
      <w:pPr>
        <w:ind w:left="7956" w:hanging="360"/>
      </w:pPr>
    </w:lvl>
  </w:abstractNum>
  <w:num w:numId="1" w16cid:durableId="1181823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BA"/>
    <w:rsid w:val="00036FA7"/>
    <w:rsid w:val="00070644"/>
    <w:rsid w:val="000A1EFA"/>
    <w:rsid w:val="000E3E10"/>
    <w:rsid w:val="000F72BA"/>
    <w:rsid w:val="001B460E"/>
    <w:rsid w:val="002D51A5"/>
    <w:rsid w:val="003073B5"/>
    <w:rsid w:val="003A699C"/>
    <w:rsid w:val="003F6104"/>
    <w:rsid w:val="0040730F"/>
    <w:rsid w:val="00481436"/>
    <w:rsid w:val="00492BCE"/>
    <w:rsid w:val="00541C59"/>
    <w:rsid w:val="00551280"/>
    <w:rsid w:val="00585BC4"/>
    <w:rsid w:val="005E10F0"/>
    <w:rsid w:val="00602CB4"/>
    <w:rsid w:val="006121FE"/>
    <w:rsid w:val="006C25B9"/>
    <w:rsid w:val="00712B9D"/>
    <w:rsid w:val="00787305"/>
    <w:rsid w:val="007E18CC"/>
    <w:rsid w:val="007F52F6"/>
    <w:rsid w:val="00836DDF"/>
    <w:rsid w:val="00871CAA"/>
    <w:rsid w:val="00947FBA"/>
    <w:rsid w:val="00977B86"/>
    <w:rsid w:val="009A3E50"/>
    <w:rsid w:val="00A37BEB"/>
    <w:rsid w:val="00A404AF"/>
    <w:rsid w:val="00A53C17"/>
    <w:rsid w:val="00B11DBC"/>
    <w:rsid w:val="00B16DB8"/>
    <w:rsid w:val="00BA57BC"/>
    <w:rsid w:val="00BC2FFF"/>
    <w:rsid w:val="00C16AFA"/>
    <w:rsid w:val="00C47EB8"/>
    <w:rsid w:val="00C677B6"/>
    <w:rsid w:val="00C73995"/>
    <w:rsid w:val="00C758E4"/>
    <w:rsid w:val="00C95C71"/>
    <w:rsid w:val="00CF675F"/>
    <w:rsid w:val="00D21D39"/>
    <w:rsid w:val="00DC1ECE"/>
    <w:rsid w:val="00EA41D9"/>
    <w:rsid w:val="00EB478E"/>
    <w:rsid w:val="00F338C7"/>
    <w:rsid w:val="00F76EB9"/>
    <w:rsid w:val="00FA3AB0"/>
    <w:rsid w:val="00FB5D95"/>
    <w:rsid w:val="00FF6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E2F20"/>
  <w15:chartTrackingRefBased/>
  <w15:docId w15:val="{1BF51DFC-C487-47C5-9312-657169A47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ables"/>
    <w:uiPriority w:val="1"/>
    <w:qFormat/>
    <w:rsid w:val="000A1EFA"/>
    <w:pPr>
      <w:spacing w:before="40" w:after="40" w:line="240" w:lineRule="auto"/>
    </w:pPr>
    <w:rPr>
      <w:rFonts w:ascii="Century Gothic" w:hAnsi="Century Gothic"/>
      <w:sz w:val="20"/>
    </w:rPr>
  </w:style>
  <w:style w:type="table" w:styleId="TableGrid">
    <w:name w:val="Table Grid"/>
    <w:basedOn w:val="TableNormal"/>
    <w:uiPriority w:val="39"/>
    <w:rsid w:val="00DC1E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99C"/>
  </w:style>
  <w:style w:type="paragraph" w:styleId="Footer">
    <w:name w:val="footer"/>
    <w:basedOn w:val="Normal"/>
    <w:link w:val="FooterChar"/>
    <w:uiPriority w:val="99"/>
    <w:unhideWhenUsed/>
    <w:rsid w:val="003A6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99C"/>
  </w:style>
  <w:style w:type="character" w:styleId="PlaceholderText">
    <w:name w:val="Placeholder Text"/>
    <w:basedOn w:val="DefaultParagraphFont"/>
    <w:uiPriority w:val="99"/>
    <w:semiHidden/>
    <w:rsid w:val="00871CAA"/>
    <w:rPr>
      <w:color w:val="808080"/>
    </w:rPr>
  </w:style>
  <w:style w:type="paragraph" w:styleId="BalloonText">
    <w:name w:val="Balloon Text"/>
    <w:basedOn w:val="Normal"/>
    <w:link w:val="BalloonTextChar"/>
    <w:uiPriority w:val="99"/>
    <w:semiHidden/>
    <w:unhideWhenUsed/>
    <w:rsid w:val="00C677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77B6"/>
    <w:rPr>
      <w:rFonts w:ascii="Segoe UI" w:hAnsi="Segoe UI" w:cs="Segoe UI"/>
      <w:sz w:val="18"/>
      <w:szCs w:val="18"/>
    </w:rPr>
  </w:style>
  <w:style w:type="paragraph" w:styleId="Revision">
    <w:name w:val="Revision"/>
    <w:hidden/>
    <w:uiPriority w:val="99"/>
    <w:semiHidden/>
    <w:rsid w:val="00C677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460B6C2AC174268A0B821EC15F6E072"/>
        <w:category>
          <w:name w:val="General"/>
          <w:gallery w:val="placeholder"/>
        </w:category>
        <w:types>
          <w:type w:val="bbPlcHdr"/>
        </w:types>
        <w:behaviors>
          <w:behavior w:val="content"/>
        </w:behaviors>
        <w:guid w:val="{2124F987-68E2-435A-944F-22069A216C46}"/>
      </w:docPartPr>
      <w:docPartBody>
        <w:p w:rsidR="00DB4032" w:rsidRDefault="00FB562C" w:rsidP="00FB562C">
          <w:pPr>
            <w:pStyle w:val="6460B6C2AC174268A0B821EC15F6E0725"/>
          </w:pPr>
          <w:r w:rsidRPr="00602CB4">
            <w:rPr>
              <w:rStyle w:val="PlaceholderText"/>
              <w:rFonts w:ascii="Century Gothic" w:hAnsi="Century Gothic"/>
              <w:color w:val="auto"/>
              <w:highlight w:val="lightGray"/>
            </w:rPr>
            <w:t>[Enter Contractor’s Name]</w:t>
          </w:r>
        </w:p>
      </w:docPartBody>
    </w:docPart>
    <w:docPart>
      <w:docPartPr>
        <w:name w:val="6E41553B4E19468D8B6EB8D5806FC32A"/>
        <w:category>
          <w:name w:val="General"/>
          <w:gallery w:val="placeholder"/>
        </w:category>
        <w:types>
          <w:type w:val="bbPlcHdr"/>
        </w:types>
        <w:behaviors>
          <w:behavior w:val="content"/>
        </w:behaviors>
        <w:guid w:val="{DA793ED9-E105-4BF8-AA6C-5F997CBCB993}"/>
      </w:docPartPr>
      <w:docPartBody>
        <w:p w:rsidR="00DB4032" w:rsidRDefault="00FB562C" w:rsidP="00FB562C">
          <w:pPr>
            <w:pStyle w:val="6E41553B4E19468D8B6EB8D5806FC32A3"/>
          </w:pPr>
          <w:r w:rsidRPr="00A53C17">
            <w:rPr>
              <w:rStyle w:val="PlaceholderText"/>
              <w:rFonts w:ascii="Century Gothic" w:hAnsi="Century Gothic"/>
              <w:color w:val="auto"/>
              <w:highlight w:val="lightGray"/>
            </w:rPr>
            <w:t>[Enter Contractor’s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196"/>
    <w:rsid w:val="0001372B"/>
    <w:rsid w:val="001A698E"/>
    <w:rsid w:val="00335E40"/>
    <w:rsid w:val="003A7B2C"/>
    <w:rsid w:val="00565B75"/>
    <w:rsid w:val="009149FE"/>
    <w:rsid w:val="00980196"/>
    <w:rsid w:val="00BA22E8"/>
    <w:rsid w:val="00DB4032"/>
    <w:rsid w:val="00E505AB"/>
    <w:rsid w:val="00F75B0D"/>
    <w:rsid w:val="00FB5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562C"/>
    <w:rPr>
      <w:color w:val="808080"/>
    </w:rPr>
  </w:style>
  <w:style w:type="paragraph" w:customStyle="1" w:styleId="6460B6C2AC174268A0B821EC15F6E0725">
    <w:name w:val="6460B6C2AC174268A0B821EC15F6E0725"/>
    <w:rsid w:val="00FB562C"/>
    <w:rPr>
      <w:rFonts w:eastAsiaTheme="minorHAnsi"/>
    </w:rPr>
  </w:style>
  <w:style w:type="paragraph" w:customStyle="1" w:styleId="6E41553B4E19468D8B6EB8D5806FC32A3">
    <w:name w:val="6E41553B4E19468D8B6EB8D5806FC32A3"/>
    <w:rsid w:val="00FB562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5bce90d6-5a2c-47e0-8337-aac7acda0e97" ContentTypeId="0x0101" PreviousValue="false" LastSyncTimeStamp="2017-02-08T00:21:31.923Z"/>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9EDF5A-BB5B-4836-8A51-2D61FB4C6967}">
  <ds:schemaRefs>
    <ds:schemaRef ds:uri="http://schemas.microsoft.com/sharepoint/v3/contenttype/forms"/>
  </ds:schemaRefs>
</ds:datastoreItem>
</file>

<file path=customXml/itemProps2.xml><?xml version="1.0" encoding="utf-8"?>
<ds:datastoreItem xmlns:ds="http://schemas.openxmlformats.org/officeDocument/2006/customXml" ds:itemID="{B279AC64-CE02-4BB8-BCE0-F4570717F531}">
  <ds:schemaRefs>
    <ds:schemaRef ds:uri="Microsoft.SharePoint.Taxonomy.ContentTypeSync"/>
  </ds:schemaRefs>
</ds:datastoreItem>
</file>

<file path=customXml/itemProps3.xml><?xml version="1.0" encoding="utf-8"?>
<ds:datastoreItem xmlns:ds="http://schemas.openxmlformats.org/officeDocument/2006/customXml" ds:itemID="{661A5722-133E-4AFF-83FD-2233B6A8368F}">
  <ds:schemaRefs>
    <ds:schemaRef ds:uri="http://schemas.microsoft.com/sharepoint/events"/>
  </ds:schemaRefs>
</ds:datastoreItem>
</file>

<file path=customXml/itemProps4.xml><?xml version="1.0" encoding="utf-8"?>
<ds:datastoreItem xmlns:ds="http://schemas.openxmlformats.org/officeDocument/2006/customXml" ds:itemID="{972A426E-DE37-4954-B7B3-81FE42ED7326}"/>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Gongora, YiHsiang@OSI</dc:creator>
  <cp:keywords/>
  <dc:description/>
  <cp:lastModifiedBy>Broderick, Hallie@OTSI</cp:lastModifiedBy>
  <cp:revision>2</cp:revision>
  <dcterms:created xsi:type="dcterms:W3CDTF">2024-01-05T18:44:00Z</dcterms:created>
  <dcterms:modified xsi:type="dcterms:W3CDTF">2024-01-05T18:44:00Z</dcterms:modified>
</cp:coreProperties>
</file>